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5C1A4F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177C5B" w:rsidRPr="00177C5B">
        <w:rPr>
          <w:b/>
          <w:bCs/>
        </w:rPr>
        <w:t>6 Front Street, Consett, Durham, DH8 5AQ</w:t>
      </w:r>
      <w:r w:rsidR="00177C5B" w:rsidRPr="00177C5B">
        <w:rPr>
          <w:b/>
          <w:bCs/>
        </w:rPr>
        <w:t xml:space="preserve"> </w:t>
      </w:r>
      <w:r w:rsidR="00C65F96" w:rsidRPr="001F6598">
        <w:rPr>
          <w:rFonts w:eastAsia="Times New Roman"/>
          <w:b/>
          <w:bCs/>
        </w:rPr>
        <w:t>(the “Practice”)</w:t>
      </w:r>
    </w:p>
    <w:p w14:paraId="48EA243E" w14:textId="0814E26E" w:rsidR="003C54F2" w:rsidRPr="003236F8" w:rsidRDefault="00177C5B" w:rsidP="003C54F2">
      <w:pPr>
        <w:rPr>
          <w:rFonts w:eastAsia="Times New Roman"/>
          <w:b/>
          <w:bCs/>
        </w:rPr>
      </w:pPr>
      <w:r>
        <w:rPr>
          <w:rFonts w:eastAsia="Times New Roman"/>
          <w:b/>
          <w:bCs/>
        </w:rPr>
        <w:t>Scan</w:t>
      </w:r>
      <w:r w:rsidR="001F6598">
        <w:rPr>
          <w:rFonts w:eastAsia="Times New Roman"/>
          <w:b/>
          <w:bCs/>
        </w:rPr>
        <w:t xml:space="preserve"> Event</w:t>
      </w:r>
    </w:p>
    <w:p w14:paraId="76805E25" w14:textId="52514AC9"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24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E2456F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77C5B">
        <w:rPr>
          <w:rFonts w:asciiTheme="minorHAnsi" w:eastAsia="Times New Roman" w:hAnsiTheme="minorHAnsi" w:cstheme="minorHAnsi"/>
          <w:bCs/>
          <w:lang w:eastAsia="en-GB"/>
        </w:rPr>
        <w:t xml:space="preserve">Dr David Taylor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1F6598">
        <w:rPr>
          <w:rFonts w:asciiTheme="minorHAnsi" w:eastAsia="Times New Roman" w:hAnsiTheme="minorHAnsi" w:cstheme="minorHAnsi"/>
          <w:bCs/>
          <w:lang w:eastAsia="en-GB"/>
        </w:rPr>
        <w:t xml:space="preserve"> 24 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1D432227" w:rsidR="00445ABF" w:rsidRPr="009C6674" w:rsidRDefault="00C65F96" w:rsidP="00177C5B">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177C5B">
        <w:rPr>
          <w:rFonts w:asciiTheme="minorHAnsi" w:eastAsia="Times New Roman" w:hAnsiTheme="minorHAnsi" w:cstheme="minorHAnsi"/>
          <w:bCs/>
          <w:lang w:eastAsia="en-GB"/>
        </w:rPr>
        <w:t>a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22E3FFC" w14:textId="6BB4B2C1" w:rsidR="001F6598" w:rsidRPr="001F6598" w:rsidRDefault="00177C5B"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top up whitening treatment worth £35.</w:t>
      </w:r>
    </w:p>
    <w:p w14:paraId="5557917F" w14:textId="23FECC0F"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177C5B">
        <w:rPr>
          <w:rFonts w:eastAsia="Times New Roman"/>
        </w:rPr>
        <w:t>£35].</w:t>
      </w:r>
    </w:p>
    <w:p w14:paraId="55809F4D" w14:textId="7298AF59"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177C5B">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47BA9"/>
    <w:rsid w:val="00063D70"/>
    <w:rsid w:val="000660B3"/>
    <w:rsid w:val="00092CBE"/>
    <w:rsid w:val="001117C0"/>
    <w:rsid w:val="00117E0F"/>
    <w:rsid w:val="00177C5B"/>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C6674"/>
    <w:rsid w:val="009D1AC3"/>
    <w:rsid w:val="00A03985"/>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2025-10-22T13:02:00Z</dcterms:created>
  <dcterms:modified xsi:type="dcterms:W3CDTF">2025-10-22T13:02:00Z</dcterms:modified>
</cp:coreProperties>
</file>