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E595C3E" w:rsidR="00C65F96" w:rsidRDefault="00BC015E" w:rsidP="00C65F96">
      <w:pPr>
        <w:rPr>
          <w:rFonts w:eastAsia="Times New Roman"/>
          <w:b/>
          <w:bCs/>
        </w:rPr>
      </w:pPr>
      <w:r>
        <w:rPr>
          <w:rFonts w:eastAsia="Times New Roman"/>
          <w:b/>
          <w:bCs/>
        </w:rPr>
        <w:t>m</w:t>
      </w:r>
      <w:r w:rsidR="006B230D">
        <w:rPr>
          <w:rFonts w:eastAsia="Times New Roman"/>
          <w:b/>
          <w:bCs/>
        </w:rPr>
        <w:t>ydentist</w:t>
      </w:r>
      <w:r>
        <w:rPr>
          <w:rFonts w:eastAsia="Times New Roman"/>
          <w:b/>
          <w:bCs/>
        </w:rPr>
        <w:t xml:space="preserve"> </w:t>
      </w:r>
      <w:r w:rsidRPr="00BC015E">
        <w:rPr>
          <w:rFonts w:eastAsia="Times New Roman"/>
          <w:b/>
          <w:bCs/>
        </w:rPr>
        <w:t>Unit 4, Sheepscar Court Northside Business Park Leeds LS7 2BB</w:t>
      </w:r>
      <w:r w:rsidR="008A6007">
        <w:rPr>
          <w:rFonts w:eastAsia="Times New Roman"/>
          <w:b/>
          <w:bCs/>
        </w:rPr>
        <w:t>,</w:t>
      </w:r>
      <w:r w:rsidR="00391B4F" w:rsidRPr="00391B4F">
        <w:t xml:space="preserve"> </w:t>
      </w:r>
      <w:r w:rsidR="00C65F96">
        <w:rPr>
          <w:rFonts w:eastAsia="Times New Roman"/>
          <w:b/>
          <w:bCs/>
        </w:rPr>
        <w:t>(the “Practice”)</w:t>
      </w:r>
    </w:p>
    <w:p w14:paraId="3A2FC7BE" w14:textId="1FE7D244"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8502A1">
        <w:rPr>
          <w:rFonts w:eastAsia="Times New Roman"/>
          <w:b/>
          <w:bCs/>
        </w:rPr>
        <w:t>22</w:t>
      </w:r>
      <w:r w:rsidR="008502A1" w:rsidRPr="008502A1">
        <w:rPr>
          <w:rFonts w:eastAsia="Times New Roman"/>
          <w:b/>
          <w:bCs/>
          <w:vertAlign w:val="superscript"/>
        </w:rPr>
        <w:t>nd</w:t>
      </w:r>
      <w:r w:rsidR="008502A1">
        <w:rPr>
          <w:rFonts w:eastAsia="Times New Roman"/>
          <w:b/>
          <w:bCs/>
        </w:rPr>
        <w:t xml:space="preserve"> February </w:t>
      </w:r>
      <w:r w:rsidR="00BC015E">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AC948D1"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BC015E">
        <w:rPr>
          <w:rFonts w:asciiTheme="minorHAnsi" w:eastAsia="Times New Roman" w:hAnsiTheme="minorHAnsi" w:cstheme="minorHAnsi"/>
          <w:bCs/>
          <w:lang w:eastAsia="en-GB"/>
        </w:rPr>
        <w:t xml:space="preserve">Dr </w:t>
      </w:r>
      <w:r w:rsidR="008502A1">
        <w:rPr>
          <w:rFonts w:asciiTheme="minorHAnsi" w:eastAsia="Times New Roman" w:hAnsiTheme="minorHAnsi" w:cstheme="minorHAnsi"/>
          <w:bCs/>
          <w:lang w:eastAsia="en-GB"/>
        </w:rPr>
        <w:t xml:space="preserve">Dhanya Soman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8502A1">
        <w:rPr>
          <w:rFonts w:asciiTheme="minorHAnsi" w:eastAsia="Times New Roman" w:hAnsiTheme="minorHAnsi" w:cstheme="minorHAnsi"/>
          <w:bCs/>
          <w:lang w:eastAsia="en-GB"/>
        </w:rPr>
        <w:t>22</w:t>
      </w:r>
      <w:r w:rsidR="008502A1" w:rsidRPr="008502A1">
        <w:rPr>
          <w:rFonts w:asciiTheme="minorHAnsi" w:eastAsia="Times New Roman" w:hAnsiTheme="minorHAnsi" w:cstheme="minorHAnsi"/>
          <w:bCs/>
          <w:vertAlign w:val="superscript"/>
          <w:lang w:eastAsia="en-GB"/>
        </w:rPr>
        <w:t>nd</w:t>
      </w:r>
      <w:r w:rsidR="008502A1">
        <w:rPr>
          <w:rFonts w:asciiTheme="minorHAnsi" w:eastAsia="Times New Roman" w:hAnsiTheme="minorHAnsi" w:cstheme="minorHAnsi"/>
          <w:bCs/>
          <w:lang w:eastAsia="en-GB"/>
        </w:rPr>
        <w:t xml:space="preserve"> February </w:t>
      </w:r>
      <w:r w:rsidR="00BC015E">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41051EDB"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BC015E">
        <w:rPr>
          <w:rFonts w:asciiTheme="minorHAnsi" w:eastAsia="Times New Roman" w:hAnsiTheme="minorHAnsi" w:cstheme="minorHAnsi"/>
          <w:bCs/>
          <w:lang w:eastAsia="en-GB"/>
        </w:rPr>
        <w:t>£2490.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3A7EC38A" w:rsidR="000E2A1D" w:rsidRDefault="00954D0E" w:rsidP="00BC015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BC015E">
        <w:rPr>
          <w:rFonts w:asciiTheme="minorHAnsi" w:eastAsia="Times New Roman" w:hAnsiTheme="minorHAnsi" w:cstheme="minorHAnsi"/>
          <w:bCs/>
          <w:lang w:eastAsia="en-GB"/>
        </w:rPr>
        <w:t>tooth whitening treatment (worth £85)</w:t>
      </w:r>
      <w:r w:rsidR="008502A1">
        <w:rPr>
          <w:rFonts w:asciiTheme="minorHAnsi" w:eastAsia="Times New Roman" w:hAnsiTheme="minorHAnsi" w:cstheme="minorHAnsi"/>
          <w:bCs/>
          <w:lang w:eastAsia="en-GB"/>
        </w:rPr>
        <w:t>; and</w:t>
      </w:r>
    </w:p>
    <w:p w14:paraId="6EF9DE5F" w14:textId="5F1324B5" w:rsidR="008502A1" w:rsidRDefault="008502A1" w:rsidP="00BC015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hygiene appointment (worth £88)</w:t>
      </w:r>
    </w:p>
    <w:p w14:paraId="5557917F" w14:textId="16AC7485" w:rsidR="00716E06" w:rsidRPr="00BC015E"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BC015E">
        <w:rPr>
          <w:rFonts w:eastAsia="Times New Roman"/>
        </w:rPr>
        <w:t xml:space="preserve"> £</w:t>
      </w:r>
      <w:r w:rsidR="008502A1">
        <w:rPr>
          <w:rFonts w:eastAsia="Times New Roman"/>
        </w:rPr>
        <w:t>173</w:t>
      </w:r>
      <w:r w:rsidR="00BC015E">
        <w:rPr>
          <w:rFonts w:eastAsia="Times New Roman"/>
        </w:rPr>
        <w:t>.</w:t>
      </w:r>
    </w:p>
    <w:p w14:paraId="61B941B0" w14:textId="4EED5268" w:rsidR="008502A1" w:rsidRPr="008502A1" w:rsidRDefault="008502A1" w:rsidP="00C62643">
      <w:pPr>
        <w:numPr>
          <w:ilvl w:val="0"/>
          <w:numId w:val="1"/>
        </w:numPr>
        <w:ind w:left="567" w:hanging="567"/>
        <w:jc w:val="both"/>
        <w:rPr>
          <w:rFonts w:eastAsia="Times New Roman"/>
        </w:rPr>
      </w:pPr>
      <w:r w:rsidRPr="008502A1">
        <w:rPr>
          <w:rFonts w:eastAsia="Times New Roman"/>
        </w:rPr>
        <w:t>Due to the popularity of this event and the value of the gift package, a deposit of £</w:t>
      </w:r>
      <w:r>
        <w:rPr>
          <w:rFonts w:eastAsia="Times New Roman"/>
        </w:rPr>
        <w:t>25</w:t>
      </w:r>
      <w:r w:rsidRPr="008502A1">
        <w:rPr>
          <w:rFonts w:eastAsia="Times New Roman"/>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556BF3B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8502A1" w:rsidRPr="008502A1">
        <w:rPr>
          <w:rFonts w:asciiTheme="minorHAnsi" w:hAnsiTheme="minorHAnsi" w:cstheme="minorHAnsi"/>
          <w:bCs/>
        </w:rPr>
        <w:t xml:space="preserve">A maximum of </w:t>
      </w:r>
      <w:r w:rsidR="008502A1">
        <w:rPr>
          <w:rFonts w:asciiTheme="minorHAnsi" w:hAnsiTheme="minorHAnsi" w:cstheme="minorHAnsi"/>
          <w:bCs/>
        </w:rPr>
        <w:t>9</w:t>
      </w:r>
      <w:r w:rsidR="008502A1" w:rsidRPr="008502A1">
        <w:rPr>
          <w:rFonts w:asciiTheme="minorHAnsi" w:hAnsiTheme="minorHAnsi" w:cstheme="minorHAnsi"/>
          <w:bCs/>
        </w:rPr>
        <w:t xml:space="preserve"> appointments will be available for the treatments on a first come first served basis.</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C3EA4"/>
    <w:rsid w:val="004D072F"/>
    <w:rsid w:val="004D5F27"/>
    <w:rsid w:val="004E67B0"/>
    <w:rsid w:val="005133EB"/>
    <w:rsid w:val="005466AF"/>
    <w:rsid w:val="00564751"/>
    <w:rsid w:val="00582C6F"/>
    <w:rsid w:val="005A0220"/>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502A1"/>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BC015E"/>
    <w:rsid w:val="00C62643"/>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Mark Fergusson</cp:lastModifiedBy>
  <cp:revision>2</cp:revision>
  <dcterms:created xsi:type="dcterms:W3CDTF">2025-02-12T12:02:00Z</dcterms:created>
  <dcterms:modified xsi:type="dcterms:W3CDTF">2025-02-12T12:02:00Z</dcterms:modified>
</cp:coreProperties>
</file>